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96F27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03ACA1">
                            <w:pPr>
                              <w:rPr>
                                <w:rFonts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203ACA1">
                      <w:pPr>
                        <w:rPr>
                          <w:rFonts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7F786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7A1E1B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许怿泽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E1E413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88440" cy="2233930"/>
                  <wp:effectExtent l="0" t="0" r="16510" b="13970"/>
                  <wp:docPr id="1" name="图片 1" descr="初二2班 学习之星 许怿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2班 学习之星 许怿泽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8440" cy="2233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307D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DFBD890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</w:t>
            </w:r>
            <w:r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1B00804">
            <w:pPr>
              <w:rPr>
                <w:rStyle w:val="9"/>
              </w:rPr>
            </w:pPr>
          </w:p>
        </w:tc>
      </w:tr>
      <w:tr w14:paraId="5C77E26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449E306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9717C6">
            <w:pPr>
              <w:rPr>
                <w:rStyle w:val="9"/>
              </w:rPr>
            </w:pPr>
          </w:p>
        </w:tc>
      </w:tr>
      <w:tr w14:paraId="130C6BF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E35F46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学而时习之，不亦说乎！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6ED9224">
            <w:pPr>
              <w:rPr>
                <w:rStyle w:val="9"/>
              </w:rPr>
            </w:pPr>
          </w:p>
        </w:tc>
      </w:tr>
      <w:tr w14:paraId="61DC48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E977498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360C115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71D2CCB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0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AE86C8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198120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61F80C47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54A6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思想品德方面，许怿泽同学始终以“进德修业”的校训为行为准则，严格要求自己，积极投身于班级纪律管理工作。他认真履行职责，协助老师维持课堂与自习秩序，耐心引导同学们共同遵守班规，营造了良好的学习环境。在他的带领与组织下，所在学习小组团结协作、互帮互助，最终荣获“优秀学习小组”称号。这一过程充分展现了他强烈的集体主义精神、出色的组织协调能力以及以身作则的责任担当。</w:t>
            </w:r>
          </w:p>
          <w:p w14:paraId="6B4FF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学业发展方面，面对挑战，许怿泽同学并未气馁，而是牢记“书山有路勤为径”的古训，沉下心来，一步一个脚印地踏实学习。他保质保量完成各科作业，遇到疑难问题主动查阅资料、请教老师，绝不敷衍了事。周末时间他更是不曾放松，系统梳理知识体系，针对薄弱环节进行查缺补漏，力求真正掌握知识的本质与内在逻辑。他乐于挑战有深度的内容，享受深度思考带来的智力愉悦，在探索中不断提升自己的认知水平。凭借这份坚持与努力，他在自华杯物理竞赛中荣获二等奖，充分证明了自己的实力与潜力。</w:t>
            </w:r>
          </w:p>
          <w:p w14:paraId="0BE5F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综合素质发展方面，许怿泽同学注重身心并重，坚持参与篮球、足球、乒乓球等多种体育锻炼。运动不仅增强了他的体魄，更培养了他团队合作的精神和坚持不懈的意志。在球场上，他与队友默契配合、共同拼搏；在训练中，他不断突破自我、挑战极限。这些宝贵的体育精神也反哺到他的学习与生活中，使他始终保持积极向上的状态。</w:t>
            </w:r>
          </w:p>
          <w:p w14:paraId="673B8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9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许怿泽同学坚信，“勤学”不仅仅是一个行为动词，更是一种对卓越学习品质与成长状态的综合性定义。他立志在求知的道路上，将“勤奋”这一品质发挥到极致，不断超越自我，努力成为一名能够散发榜样光芒的学习者，用行动感染和带动身边更多的同学共同进步。</w:t>
            </w:r>
          </w:p>
        </w:tc>
      </w:tr>
    </w:tbl>
    <w:p w14:paraId="4210B345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94E385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5BA391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42D8EE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02CF584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677A966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8B578AC">
            <w:pPr>
              <w:ind w:firstLine="420" w:firstLineChars="200"/>
              <w:rPr>
                <w:rStyle w:val="9"/>
              </w:rPr>
            </w:pPr>
            <w:r>
              <w:rPr>
                <w:rStyle w:val="9"/>
                <w:rFonts w:hint="eastAsia"/>
                <w:lang w:val="en-US" w:eastAsia="zh-CN"/>
              </w:rPr>
              <w:t>许怿泽</w:t>
            </w:r>
            <w:r>
              <w:rPr>
                <w:rStyle w:val="9"/>
                <w:rFonts w:hint="eastAsia"/>
              </w:rPr>
              <w:t>同学学习态度端正，刻苦钻研，成绩始终名列前茅。课堂认真听讲，善于思考总结，遇到难题不退缩，能把方法用到实践中。品行优秀，团结同学，是学习的榜样，特此推荐参选“学习之星”。</w:t>
            </w:r>
          </w:p>
          <w:p w14:paraId="24E326A4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杨雨霞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17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</w:rPr>
              <w:t>日</w:t>
            </w:r>
          </w:p>
        </w:tc>
      </w:tr>
      <w:tr w14:paraId="04B1403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8D46ED9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8AD3D5E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09182461">
            <w:pPr>
              <w:rPr>
                <w:rStyle w:val="9"/>
              </w:rPr>
            </w:pPr>
          </w:p>
          <w:p w14:paraId="7E385FEC">
            <w:pPr>
              <w:rPr>
                <w:rStyle w:val="9"/>
              </w:rPr>
            </w:pPr>
          </w:p>
          <w:p w14:paraId="53C4D3E6">
            <w:pPr>
              <w:jc w:val="right"/>
              <w:rPr>
                <w:rStyle w:val="9"/>
              </w:rPr>
            </w:pPr>
          </w:p>
          <w:p w14:paraId="4101FF70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790CB9D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1EF906E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528A70A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40FD0D8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0DCBA7B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8EDE8A0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A023777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21694F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75CAAA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8425BC5">
      <w:pPr>
        <w:rPr>
          <w:rStyle w:val="9"/>
        </w:rPr>
      </w:pPr>
    </w:p>
    <w:p w14:paraId="24C79FB6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DACAF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915079"/>
    <w:rsid w:val="000E4890"/>
    <w:rsid w:val="00174CFE"/>
    <w:rsid w:val="00486E4E"/>
    <w:rsid w:val="0057032A"/>
    <w:rsid w:val="006F7C9D"/>
    <w:rsid w:val="00915079"/>
    <w:rsid w:val="009A003B"/>
    <w:rsid w:val="00A92059"/>
    <w:rsid w:val="00DA522E"/>
    <w:rsid w:val="01D40B96"/>
    <w:rsid w:val="02AE26FB"/>
    <w:rsid w:val="03CD5B4A"/>
    <w:rsid w:val="04125213"/>
    <w:rsid w:val="06F537E7"/>
    <w:rsid w:val="08AA631B"/>
    <w:rsid w:val="09101EB8"/>
    <w:rsid w:val="094A317E"/>
    <w:rsid w:val="0A4A1DA0"/>
    <w:rsid w:val="0DC34DAD"/>
    <w:rsid w:val="0E42415B"/>
    <w:rsid w:val="10277118"/>
    <w:rsid w:val="11A63834"/>
    <w:rsid w:val="11DF2B85"/>
    <w:rsid w:val="12094713"/>
    <w:rsid w:val="12BE7046"/>
    <w:rsid w:val="136C4E31"/>
    <w:rsid w:val="16244A7A"/>
    <w:rsid w:val="162D6581"/>
    <w:rsid w:val="1799457C"/>
    <w:rsid w:val="17E23FC9"/>
    <w:rsid w:val="241D3B31"/>
    <w:rsid w:val="24516201"/>
    <w:rsid w:val="25626093"/>
    <w:rsid w:val="259A11BB"/>
    <w:rsid w:val="25BC1C48"/>
    <w:rsid w:val="263D6DD5"/>
    <w:rsid w:val="2C3C2327"/>
    <w:rsid w:val="2CFD387B"/>
    <w:rsid w:val="2D890C2C"/>
    <w:rsid w:val="2DF301D1"/>
    <w:rsid w:val="2E5470DF"/>
    <w:rsid w:val="309B6267"/>
    <w:rsid w:val="32637E97"/>
    <w:rsid w:val="32E10EDF"/>
    <w:rsid w:val="34995678"/>
    <w:rsid w:val="35A40002"/>
    <w:rsid w:val="35B63F67"/>
    <w:rsid w:val="360D4655"/>
    <w:rsid w:val="387260AA"/>
    <w:rsid w:val="392A565E"/>
    <w:rsid w:val="39F2758E"/>
    <w:rsid w:val="3B6A34E3"/>
    <w:rsid w:val="3D051FA9"/>
    <w:rsid w:val="3DEE4511"/>
    <w:rsid w:val="42E55BA7"/>
    <w:rsid w:val="4A22353B"/>
    <w:rsid w:val="4AE2488D"/>
    <w:rsid w:val="4CFA2049"/>
    <w:rsid w:val="511D0F3D"/>
    <w:rsid w:val="52756B57"/>
    <w:rsid w:val="55D7098A"/>
    <w:rsid w:val="562B7D9A"/>
    <w:rsid w:val="56E93762"/>
    <w:rsid w:val="571E0AED"/>
    <w:rsid w:val="581538A3"/>
    <w:rsid w:val="59F26194"/>
    <w:rsid w:val="5BBA7CC7"/>
    <w:rsid w:val="5E8671B4"/>
    <w:rsid w:val="60D373D4"/>
    <w:rsid w:val="6348168D"/>
    <w:rsid w:val="64135AEA"/>
    <w:rsid w:val="646657C4"/>
    <w:rsid w:val="656A12E9"/>
    <w:rsid w:val="67B22359"/>
    <w:rsid w:val="69126FC8"/>
    <w:rsid w:val="69281DEA"/>
    <w:rsid w:val="6F8511F0"/>
    <w:rsid w:val="702E0A08"/>
    <w:rsid w:val="70557655"/>
    <w:rsid w:val="734C58CC"/>
    <w:rsid w:val="74E616CD"/>
    <w:rsid w:val="75264A63"/>
    <w:rsid w:val="76E06136"/>
    <w:rsid w:val="7A557219"/>
    <w:rsid w:val="7B332F87"/>
    <w:rsid w:val="7F3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FangSong_GB2312" w:eastAsia="FangSong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927</Words>
  <Characters>931</Characters>
  <Lines>4</Lines>
  <Paragraphs>1</Paragraphs>
  <TotalTime>12</TotalTime>
  <ScaleCrop>false</ScaleCrop>
  <LinksUpToDate>false</LinksUpToDate>
  <CharactersWithSpaces>1003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2026-05-22T08:06:11Z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33E537C624254C4FA202D4404FBDE32B_13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